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E" w:rsidRPr="00186B75" w:rsidRDefault="005F2472" w:rsidP="003E47F9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186B75">
        <w:rPr>
          <w:rFonts w:cs="B Titr" w:hint="cs"/>
          <w:b/>
          <w:bCs/>
          <w:sz w:val="18"/>
          <w:szCs w:val="18"/>
          <w:rtl/>
          <w:lang w:bidi="fa-IR"/>
        </w:rPr>
        <w:t>فرم اطلاعات پایان نامه های کارشناسی ارشد ودکترای حرفه ای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4"/>
        <w:gridCol w:w="4518"/>
      </w:tblGrid>
      <w:tr w:rsidR="005F2472" w:rsidRPr="009F13C8" w:rsidTr="009F13C8">
        <w:trPr>
          <w:trHeight w:val="746"/>
        </w:trPr>
        <w:tc>
          <w:tcPr>
            <w:tcW w:w="4644" w:type="dxa"/>
          </w:tcPr>
          <w:p w:rsidR="005F2472" w:rsidRPr="009F13C8" w:rsidRDefault="005F2472" w:rsidP="00AD0DE0">
            <w:pPr>
              <w:spacing w:after="0" w:line="240" w:lineRule="auto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کد واحد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:117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کد شناسائی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11721257932107</w:t>
            </w:r>
          </w:p>
        </w:tc>
        <w:tc>
          <w:tcPr>
            <w:tcW w:w="4932" w:type="dxa"/>
            <w:gridSpan w:val="2"/>
          </w:tcPr>
          <w:p w:rsidR="005F2472" w:rsidRPr="009F13C8" w:rsidRDefault="005F2472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واحد دانشگاهی:دانشگاه آزاد اسلامی واحد رشت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</w:tr>
      <w:tr w:rsidR="005F2472" w:rsidRPr="009F13C8" w:rsidTr="009F13C8">
        <w:trPr>
          <w:trHeight w:val="620"/>
        </w:trPr>
        <w:tc>
          <w:tcPr>
            <w:tcW w:w="4644" w:type="dxa"/>
          </w:tcPr>
          <w:p w:rsidR="005F2472" w:rsidRPr="009F13C8" w:rsidRDefault="00A70BE4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سال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نیمسال اخذ پایان نامه: 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1394-1395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4932" w:type="dxa"/>
            <w:gridSpan w:val="2"/>
          </w:tcPr>
          <w:p w:rsidR="00225D97" w:rsidRDefault="005F2472" w:rsidP="00AD0DE0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نام خانوادگی دانشجو:  </w:t>
            </w:r>
            <w:r w:rsid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مریم انجم روز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</w:t>
            </w:r>
          </w:p>
          <w:p w:rsidR="005F2472" w:rsidRPr="009F13C8" w:rsidRDefault="00A70BE4" w:rsidP="00AD0DE0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دانشجوئی: </w:t>
            </w:r>
            <w:r w:rsid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920631848</w:t>
            </w:r>
          </w:p>
        </w:tc>
      </w:tr>
      <w:tr w:rsidR="008B50D4" w:rsidRPr="009F13C8" w:rsidTr="009F13C8">
        <w:tc>
          <w:tcPr>
            <w:tcW w:w="9576" w:type="dxa"/>
            <w:gridSpan w:val="3"/>
          </w:tcPr>
          <w:p w:rsidR="008B50D4" w:rsidRPr="009F13C8" w:rsidRDefault="008B50D4" w:rsidP="00225D97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عنوان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 کارشناسی ارشد یا دکترای حرفه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اثر</w:t>
            </w:r>
            <w:r w:rsidR="00AD0DE0" w:rsidRPr="00AD0DE0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عدالت</w:t>
            </w:r>
            <w:r w:rsidR="00AD0DE0" w:rsidRPr="00AD0DE0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سازمانی</w:t>
            </w:r>
            <w:r w:rsidR="00AD0DE0" w:rsidRPr="00AD0DE0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بر</w:t>
            </w:r>
            <w:r w:rsidR="00AD0DE0" w:rsidRPr="00AD0DE0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تعارض</w:t>
            </w:r>
            <w:r w:rsidR="00AD0DE0" w:rsidRPr="00AD0DE0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درون</w:t>
            </w:r>
            <w:r w:rsidR="00AD0DE0" w:rsidRPr="00AD0DE0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گروهی</w:t>
            </w:r>
            <w:r w:rsidR="00AD0DE0" w:rsidRPr="00AD0DE0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="00AD0DE0" w:rsidRPr="00AD0DE0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سازمان</w:t>
            </w:r>
            <w:r w:rsidR="00AD0DE0" w:rsidRPr="00AD0DE0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آموزش</w:t>
            </w:r>
            <w:r w:rsidR="00AD0DE0" w:rsidRPr="00AD0DE0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AD0DE0" w:rsidRPr="00AD0DE0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پرورش</w:t>
            </w:r>
            <w:r w:rsidR="00AD0DE0" w:rsidRPr="00AD0DE0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استان</w:t>
            </w:r>
            <w:r w:rsidR="00AD0DE0" w:rsidRPr="00AD0DE0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0DE0" w:rsidRP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گیلان</w:t>
            </w:r>
          </w:p>
          <w:p w:rsidR="008B50D4" w:rsidRPr="009F13C8" w:rsidRDefault="008B50D4" w:rsidP="009F13C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B50D4" w:rsidRPr="009F13C8" w:rsidTr="009F13C8">
        <w:tc>
          <w:tcPr>
            <w:tcW w:w="5058" w:type="dxa"/>
            <w:gridSpan w:val="2"/>
          </w:tcPr>
          <w:p w:rsidR="00AD0DE0" w:rsidRDefault="008B50D4" w:rsidP="009F13C8">
            <w:pPr>
              <w:spacing w:after="0" w:line="240" w:lineRule="auto"/>
              <w:jc w:val="right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نمره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دانشجو به عدد:</w:t>
            </w:r>
            <w:r w:rsid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  <w:p w:rsidR="008B50D4" w:rsidRPr="009F13C8" w:rsidRDefault="008F71C9" w:rsidP="00AD0DE0">
            <w:pPr>
              <w:bidi/>
              <w:spacing w:after="0" w:line="240" w:lineRule="auto"/>
              <w:jc w:val="both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به حروف:</w:t>
            </w:r>
            <w:r w:rsid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هجده</w:t>
            </w:r>
          </w:p>
        </w:tc>
        <w:tc>
          <w:tcPr>
            <w:tcW w:w="4518" w:type="dxa"/>
          </w:tcPr>
          <w:p w:rsidR="008B50D4" w:rsidRPr="009F13C8" w:rsidRDefault="008B50D4" w:rsidP="00AD0DE0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تاریخ دفاع از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AD0DE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/95</w:t>
            </w:r>
          </w:p>
          <w:p w:rsidR="008B50D4" w:rsidRPr="009F13C8" w:rsidRDefault="008B50D4" w:rsidP="00225D97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225D9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6</w:t>
            </w:r>
          </w:p>
        </w:tc>
      </w:tr>
      <w:tr w:rsidR="008B50D4" w:rsidRPr="009F13C8" w:rsidTr="009F13C8">
        <w:trPr>
          <w:trHeight w:val="7424"/>
        </w:trPr>
        <w:tc>
          <w:tcPr>
            <w:tcW w:w="9576" w:type="dxa"/>
            <w:gridSpan w:val="3"/>
          </w:tcPr>
          <w:p w:rsidR="008B50D4" w:rsidRDefault="008B50D4" w:rsidP="00225D97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چکیده پایان نامه:</w:t>
            </w:r>
          </w:p>
          <w:p w:rsidR="00AD0DE0" w:rsidRPr="003A7C4A" w:rsidRDefault="00AD0DE0" w:rsidP="00AD0DE0">
            <w:pPr>
              <w:pStyle w:val="NoSpacing"/>
              <w:bidi/>
              <w:spacing w:after="120" w:line="276" w:lineRule="auto"/>
              <w:jc w:val="both"/>
              <w:rPr>
                <w:rFonts w:ascii="Times New Roman" w:eastAsia="Times New Roman" w:hAnsi="Times New Roman" w:cs="B Lotus"/>
                <w:sz w:val="28"/>
                <w:shd w:val="clear" w:color="auto" w:fill="FFFFFF" w:themeFill="background1"/>
                <w:rtl/>
                <w:lang w:bidi="fa-IR"/>
              </w:rPr>
            </w:pPr>
            <w:r w:rsidRPr="00896881">
              <w:rPr>
                <w:rFonts w:asciiTheme="majorBidi" w:hAnsiTheme="majorBidi" w:cs="B Lotus" w:hint="cs"/>
                <w:shd w:val="clear" w:color="auto" w:fill="FFFFFF" w:themeFill="background1"/>
                <w:rtl/>
                <w:lang w:bidi="fa-IR"/>
              </w:rPr>
              <w:t>هدف کلی این تحقیق بررسی</w:t>
            </w:r>
            <w:r w:rsidRPr="00896881">
              <w:rPr>
                <w:rFonts w:asciiTheme="majorBidi" w:hAnsiTheme="majorBidi" w:cs="B Lotus"/>
                <w:shd w:val="clear" w:color="auto" w:fill="FFFFFF" w:themeFill="background1"/>
                <w:lang w:bidi="fa-IR"/>
              </w:rPr>
              <w:t xml:space="preserve"> </w:t>
            </w:r>
            <w:r w:rsidRPr="003A7C4A">
              <w:rPr>
                <w:rFonts w:asciiTheme="majorBidi" w:hAnsiTheme="majorBidi" w:cs="B Lotus" w:hint="cs"/>
                <w:shd w:val="clear" w:color="auto" w:fill="FFFFFF" w:themeFill="background1"/>
                <w:rtl/>
                <w:lang w:bidi="fa-IR"/>
              </w:rPr>
              <w:t>اثر عدالت سازمانی بر تعارض درون گروهی در  سازمان آموزش  و پرورش  استان گیلان</w:t>
            </w:r>
            <w:r>
              <w:rPr>
                <w:rFonts w:asciiTheme="majorBidi" w:hAnsiTheme="majorBidi" w:cs="B Lotus" w:hint="cs"/>
                <w:shd w:val="clear" w:color="auto" w:fill="FFFFFF" w:themeFill="background1"/>
                <w:rtl/>
                <w:lang w:bidi="fa-IR"/>
              </w:rPr>
              <w:t xml:space="preserve"> </w:t>
            </w:r>
            <w:r w:rsidRPr="00896881">
              <w:rPr>
                <w:rFonts w:asciiTheme="majorBidi" w:hAnsiTheme="majorBidi" w:cs="B Lotus" w:hint="cs"/>
                <w:shd w:val="clear" w:color="auto" w:fill="FFFFFF" w:themeFill="background1"/>
                <w:rtl/>
                <w:lang w:bidi="fa-IR"/>
              </w:rPr>
              <w:t>است.</w:t>
            </w:r>
            <w:r>
              <w:rPr>
                <w:rFonts w:asciiTheme="majorBidi" w:hAnsiTheme="majorBidi" w:cs="B Lotus" w:hint="cs"/>
                <w:shd w:val="clear" w:color="auto" w:fill="FFFFFF" w:themeFill="background1"/>
                <w:rtl/>
                <w:lang w:bidi="fa-IR"/>
              </w:rPr>
              <w:t xml:space="preserve"> </w:t>
            </w:r>
            <w:r w:rsidRPr="00896881">
              <w:rPr>
                <w:rFonts w:asciiTheme="majorBidi" w:hAnsiTheme="majorBidi" w:cs="B Lotus" w:hint="cs"/>
                <w:shd w:val="clear" w:color="auto" w:fill="FFFFFF" w:themeFill="background1"/>
                <w:rtl/>
                <w:lang w:bidi="fa-IR"/>
              </w:rPr>
              <w:t>روش تحقیق از نوع توصیفی و هدف آن کاربردی است و روش گردآوری داده</w:t>
            </w:r>
            <w:r w:rsidRPr="00896881">
              <w:rPr>
                <w:rFonts w:asciiTheme="majorBidi" w:hAnsiTheme="majorBidi" w:cs="B Lotus"/>
                <w:shd w:val="clear" w:color="auto" w:fill="FFFFFF" w:themeFill="background1"/>
                <w:rtl/>
                <w:lang w:bidi="fa-IR"/>
              </w:rPr>
              <w:softHyphen/>
            </w:r>
            <w:r w:rsidRPr="00896881">
              <w:rPr>
                <w:rFonts w:asciiTheme="majorBidi" w:hAnsiTheme="majorBidi" w:cs="B Lotus" w:hint="cs"/>
                <w:shd w:val="clear" w:color="auto" w:fill="FFFFFF" w:themeFill="background1"/>
                <w:rtl/>
                <w:lang w:bidi="fa-IR"/>
              </w:rPr>
              <w:t xml:space="preserve">ها میدانی و ابزار آن پرسشنامه است. </w:t>
            </w:r>
            <w:r w:rsidRPr="00A3361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در تحقیق حاضر جامعه آماری مورد بررسی،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 کارکنان </w:t>
            </w:r>
            <w:r w:rsidRPr="00370E6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سازمان</w:t>
            </w:r>
            <w:r w:rsidRPr="00370E6B">
              <w:rPr>
                <w:rFonts w:ascii="Times New Roman" w:eastAsia="Times New Roman" w:hAnsi="Times New Roman" w:cs="B Lotus"/>
                <w:sz w:val="28"/>
                <w:shd w:val="clear" w:color="auto" w:fill="FFFFFF" w:themeFill="background1"/>
                <w:lang w:bidi="fa-IR"/>
              </w:rPr>
              <w:t xml:space="preserve"> </w:t>
            </w:r>
            <w:r w:rsidRPr="00370E6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آموزش</w:t>
            </w:r>
            <w:r w:rsidRPr="00370E6B">
              <w:rPr>
                <w:rFonts w:ascii="Times New Roman" w:eastAsia="Times New Roman" w:hAnsi="Times New Roman" w:cs="B Lotus"/>
                <w:sz w:val="28"/>
                <w:shd w:val="clear" w:color="auto" w:fill="FFFFFF" w:themeFill="background1"/>
                <w:lang w:bidi="fa-IR"/>
              </w:rPr>
              <w:t xml:space="preserve"> </w:t>
            </w:r>
            <w:r w:rsidRPr="00370E6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و</w:t>
            </w:r>
            <w:r w:rsidRPr="00370E6B">
              <w:rPr>
                <w:rFonts w:ascii="Times New Roman" w:eastAsia="Times New Roman" w:hAnsi="Times New Roman" w:cs="B Lotus"/>
                <w:sz w:val="28"/>
                <w:shd w:val="clear" w:color="auto" w:fill="FFFFFF" w:themeFill="background1"/>
                <w:lang w:bidi="fa-IR"/>
              </w:rPr>
              <w:t xml:space="preserve"> </w:t>
            </w:r>
            <w:r w:rsidRPr="00370E6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پرورش</w:t>
            </w:r>
            <w:r w:rsidRPr="00370E6B">
              <w:rPr>
                <w:rFonts w:ascii="Times New Roman" w:eastAsia="Times New Roman" w:hAnsi="Times New Roman" w:cs="B Lotus"/>
                <w:sz w:val="28"/>
                <w:shd w:val="clear" w:color="auto" w:fill="FFFFFF" w:themeFill="background1"/>
                <w:lang w:bidi="fa-IR"/>
              </w:rPr>
              <w:t xml:space="preserve"> </w:t>
            </w:r>
            <w:r w:rsidRPr="00370E6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استان</w:t>
            </w:r>
            <w:r w:rsidRPr="00370E6B">
              <w:rPr>
                <w:rFonts w:ascii="Times New Roman" w:eastAsia="Times New Roman" w:hAnsi="Times New Roman" w:cs="B Lotus"/>
                <w:sz w:val="28"/>
                <w:shd w:val="clear" w:color="auto" w:fill="FFFFFF" w:themeFill="background1"/>
                <w:lang w:bidi="fa-IR"/>
              </w:rPr>
              <w:t xml:space="preserve"> </w:t>
            </w:r>
            <w:r w:rsidRPr="00370E6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گیلان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 </w:t>
            </w:r>
            <w:r w:rsidRPr="00A3361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با تعداد 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1688</w:t>
            </w:r>
            <w:r w:rsidRPr="00EE6203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 </w:t>
            </w:r>
            <w:r w:rsidRPr="00A3361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نفر است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. </w:t>
            </w:r>
            <w:r w:rsidRPr="00A3361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با در نظر گرفتن تعداد کل جامعه آماری و با توجه 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جدول مورگان</w:t>
            </w:r>
            <w:r w:rsidRPr="00A3361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 تعداد 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ح</w:t>
            </w:r>
            <w:r w:rsidRPr="00A3361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جم نمونه 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313</w:t>
            </w:r>
            <w:r w:rsidRPr="00EE6203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 </w:t>
            </w:r>
            <w:r w:rsidRPr="00A3361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نفر است که تعداد 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350</w:t>
            </w:r>
            <w:r w:rsidRPr="00EE6203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پرسشنامه </w:t>
            </w:r>
            <w:r w:rsidRPr="00A3361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با استفاده از روش نمونه</w:t>
            </w:r>
            <w:r w:rsidRPr="00A3361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softHyphen/>
              <w:t>برد</w:t>
            </w:r>
            <w:r w:rsidRPr="00294B21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اری 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تصادفی</w:t>
            </w:r>
            <w:r w:rsidRPr="00294B21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 توزیع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 شد.</w:t>
            </w:r>
            <w:r w:rsidRPr="00A3361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 در نهایت تعداد 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322</w:t>
            </w:r>
            <w:r w:rsidRPr="00A3361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پ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رسشنامه از کارکنان جمع</w:t>
            </w:r>
            <w:r>
              <w:rPr>
                <w:rFonts w:ascii="Times New Roman" w:eastAsia="Times New Roman" w:hAnsi="Times New Roman" w:cs="B Lotus"/>
                <w:sz w:val="28"/>
                <w:shd w:val="clear" w:color="auto" w:fill="FFFFFF" w:themeFill="background1"/>
                <w:rtl/>
                <w:lang w:bidi="fa-IR"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آوری شد و</w:t>
            </w:r>
            <w:r w:rsidRPr="00A3361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داده ها با استفاده از آزمون رگرسیون و بوسیله نرم افزار</w:t>
            </w:r>
            <w:r w:rsidRPr="004E143F">
              <w:rPr>
                <w:rFonts w:ascii="Times New Roman" w:eastAsia="Times New Roman" w:hAnsi="Times New Roman" w:cs="B Lotus"/>
                <w:sz w:val="28"/>
                <w:rtl/>
                <w:lang w:bidi="fa-IR"/>
              </w:rPr>
              <w:t xml:space="preserve"> </w:t>
            </w:r>
            <w:r w:rsidRPr="004E143F">
              <w:rPr>
                <w:rFonts w:ascii="Times New Roman" w:eastAsia="Times New Roman" w:hAnsi="Times New Roman" w:cs="B Lotus"/>
                <w:sz w:val="28"/>
                <w:lang w:bidi="fa-IR"/>
              </w:rPr>
              <w:t>spss</w:t>
            </w:r>
            <w:r w:rsidRPr="004E143F">
              <w:rPr>
                <w:rFonts w:ascii="Times New Roman" w:eastAsia="Times New Roman" w:hAnsi="Times New Roman" w:cs="B Lotus"/>
                <w:sz w:val="28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Lotus" w:hint="cs"/>
                <w:sz w:val="28"/>
                <w:rtl/>
                <w:lang w:bidi="fa-IR"/>
              </w:rPr>
              <w:t xml:space="preserve"> نسخه 20 </w:t>
            </w:r>
            <w:r w:rsidRPr="00A3361B"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>مورد تجزیه تحلیل قرار گرفت.</w:t>
            </w:r>
            <w:r>
              <w:rPr>
                <w:rFonts w:ascii="Times New Roman" w:eastAsia="Times New Roman" w:hAnsi="Times New Roman" w:cs="B Lotus" w:hint="cs"/>
                <w:sz w:val="28"/>
                <w:shd w:val="clear" w:color="auto" w:fill="FFFFFF" w:themeFill="background1"/>
                <w:rtl/>
                <w:lang w:bidi="fa-IR"/>
              </w:rPr>
              <w:t xml:space="preserve"> </w:t>
            </w:r>
            <w:r w:rsidRPr="005F263D">
              <w:rPr>
                <w:rFonts w:asciiTheme="majorBidi" w:hAnsiTheme="majorBidi" w:cs="B Lotus"/>
                <w:shd w:val="clear" w:color="auto" w:fill="FFFFFF" w:themeFill="background1"/>
                <w:rtl/>
              </w:rPr>
              <w:t>با تجزیه و تحلیل داده</w:t>
            </w:r>
            <w:r w:rsidRPr="005F263D">
              <w:rPr>
                <w:rFonts w:asciiTheme="majorBidi" w:hAnsiTheme="majorBidi" w:cs="B Lotus"/>
                <w:shd w:val="clear" w:color="auto" w:fill="FFFFFF" w:themeFill="background1"/>
                <w:rtl/>
                <w:cs/>
              </w:rPr>
              <w:softHyphen/>
              <w:t>ها مشخص گردید</w:t>
            </w:r>
            <w:r>
              <w:rPr>
                <w:rFonts w:asciiTheme="majorBidi" w:hAnsiTheme="majorBidi" w:cs="B Lotus" w:hint="cs"/>
                <w:shd w:val="clear" w:color="auto" w:fill="FFFFFF" w:themeFill="background1"/>
                <w:rtl/>
              </w:rPr>
              <w:t xml:space="preserve"> در سطح </w:t>
            </w:r>
            <w:r w:rsidRPr="005F263D">
              <w:rPr>
                <w:rFonts w:asciiTheme="majorBidi" w:hAnsiTheme="majorBidi" w:cs="B Lotus"/>
                <w:shd w:val="clear" w:color="auto" w:fill="FFFFFF" w:themeFill="background1"/>
                <w:rtl/>
                <w:cs/>
              </w:rPr>
              <w:t>95</w:t>
            </w:r>
            <w:r w:rsidRPr="005F263D">
              <w:rPr>
                <w:rFonts w:asciiTheme="majorBidi" w:hAnsiTheme="majorBidi" w:cs="B Lotus"/>
                <w:shd w:val="clear" w:color="auto" w:fill="FFFFFF" w:themeFill="background1"/>
                <w:rtl/>
              </w:rPr>
              <w:t xml:space="preserve">% </w:t>
            </w:r>
            <w:r>
              <w:rPr>
                <w:rFonts w:asciiTheme="majorBidi" w:hAnsiTheme="majorBidi" w:cs="B Lotus" w:hint="cs"/>
                <w:shd w:val="clear" w:color="auto" w:fill="FFFFFF" w:themeFill="background1"/>
                <w:rtl/>
                <w:lang w:bidi="fa-IR"/>
              </w:rPr>
              <w:t>ابعاد چهار گانه عدالت(رویه ای، توزیعی، تعاملی و اطلاعاتی) تاثیر مستقیم و منفی بر تعارض درون گروهی گذاشته و منجر به کاهش آن می</w:t>
            </w:r>
            <w:r>
              <w:rPr>
                <w:rFonts w:asciiTheme="majorBidi" w:hAnsiTheme="majorBidi" w:cs="B Lotus" w:hint="cs"/>
                <w:shd w:val="clear" w:color="auto" w:fill="FFFFFF" w:themeFill="background1"/>
                <w:rtl/>
                <w:lang w:bidi="fa-IR"/>
              </w:rPr>
              <w:softHyphen/>
              <w:t xml:space="preserve">شود. </w:t>
            </w:r>
          </w:p>
          <w:p w:rsidR="00AD0DE0" w:rsidRPr="003A7C4A" w:rsidRDefault="00AD0DE0" w:rsidP="00AD0DE0">
            <w:pPr>
              <w:pStyle w:val="NoSpacing"/>
              <w:bidi/>
              <w:spacing w:after="120" w:line="276" w:lineRule="auto"/>
              <w:jc w:val="both"/>
              <w:rPr>
                <w:rFonts w:ascii="Times New Roman" w:eastAsia="Times New Roman" w:hAnsi="Times New Roman" w:cs="B Lotus"/>
                <w:sz w:val="28"/>
                <w:shd w:val="clear" w:color="auto" w:fill="FFFFFF" w:themeFill="background1"/>
                <w:rtl/>
                <w:lang w:bidi="fa-IR"/>
              </w:rPr>
            </w:pPr>
            <w:r w:rsidRPr="00A9597A">
              <w:rPr>
                <w:rStyle w:val="Strong"/>
                <w:rFonts w:cs="B Titr" w:hint="cs"/>
                <w:sz w:val="24"/>
                <w:rtl/>
              </w:rPr>
              <w:t>کلمات کلیدی</w:t>
            </w:r>
            <w:r w:rsidRPr="00EA582D">
              <w:rPr>
                <w:rStyle w:val="Strong"/>
                <w:rFonts w:cs="B Titr" w:hint="cs"/>
                <w:rtl/>
                <w:cs/>
              </w:rPr>
              <w:t>:</w:t>
            </w:r>
            <w:r>
              <w:rPr>
                <w:rStyle w:val="Strong"/>
                <w:rFonts w:cs="B Titr" w:hint="cs"/>
                <w:rtl/>
                <w:cs/>
              </w:rPr>
              <w:t xml:space="preserve"> </w:t>
            </w:r>
            <w:r>
              <w:rPr>
                <w:rFonts w:asciiTheme="majorBidi" w:hAnsiTheme="majorBidi" w:cs="B Lotus" w:hint="cs"/>
                <w:shd w:val="clear" w:color="auto" w:fill="FFFFFF" w:themeFill="background1"/>
                <w:rtl/>
                <w:lang w:bidi="fa-IR"/>
              </w:rPr>
              <w:t xml:space="preserve">عدالت رویه ای، عدالت توزیعی، عدالت تعاملی، عدالت اطلاعاتی، تعارض درون گروهی </w:t>
            </w:r>
            <w:r w:rsidRPr="003A7C4A">
              <w:rPr>
                <w:rFonts w:asciiTheme="majorBidi" w:hAnsiTheme="majorBidi" w:cs="B Lotus" w:hint="cs"/>
                <w:shd w:val="clear" w:color="auto" w:fill="FFFFFF" w:themeFill="background1"/>
                <w:rtl/>
                <w:lang w:bidi="fa-IR"/>
              </w:rPr>
              <w:t>آموزش  و پرورش  استان گیلان</w:t>
            </w:r>
          </w:p>
          <w:p w:rsidR="008B50D4" w:rsidRPr="009F13C8" w:rsidRDefault="008B50D4" w:rsidP="00225D97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F71C9" w:rsidRDefault="00B7796B" w:rsidP="00AD0DE0">
      <w:pPr>
        <w:spacing w:line="240" w:lineRule="auto"/>
        <w:jc w:val="right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1-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این فرم باید تایپ شده تحویل داده شود.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>راهنما: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 </w:t>
      </w:r>
      <w:r w:rsidR="00AD0DE0">
        <w:rPr>
          <w:rFonts w:cs="B Lotus" w:hint="cs"/>
          <w:b/>
          <w:bCs/>
          <w:sz w:val="18"/>
          <w:szCs w:val="18"/>
          <w:rtl/>
          <w:lang w:bidi="fa-IR"/>
        </w:rPr>
        <w:t xml:space="preserve">دکتر سعید باقر سلیمی            </w:t>
      </w:r>
      <w:bookmarkStart w:id="0" w:name="_GoBack"/>
      <w:bookmarkEnd w:id="0"/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>امضاء</w:t>
      </w:r>
    </w:p>
    <w:p w:rsidR="008F71C9" w:rsidRDefault="008F71C9" w:rsidP="008F71C9">
      <w:pPr>
        <w:spacing w:line="240" w:lineRule="auto"/>
        <w:jc w:val="right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2-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چکیده فوق همان چکیده داخل پایان نامه است.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>
        <w:rPr>
          <w:rFonts w:cs="B Lotus" w:hint="cs"/>
          <w:b/>
          <w:bCs/>
          <w:sz w:val="18"/>
          <w:szCs w:val="18"/>
          <w:rtl/>
          <w:lang w:bidi="fa-IR"/>
        </w:rPr>
        <w:t>مشاور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: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امضاء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</w:t>
      </w:r>
    </w:p>
    <w:p w:rsidR="00B7796B" w:rsidRPr="00B7796B" w:rsidRDefault="00F95E68" w:rsidP="003E47F9">
      <w:pPr>
        <w:spacing w:line="240" w:lineRule="auto"/>
        <w:jc w:val="right"/>
        <w:rPr>
          <w:rFonts w:cs="B Lotus"/>
          <w:b/>
          <w:bCs/>
          <w:rtl/>
          <w:lang w:bidi="fa-IR"/>
        </w:rPr>
      </w:pPr>
      <w:r w:rsidRPr="00F95E68">
        <w:rPr>
          <w:rFonts w:cs="B Lotus"/>
          <w:b/>
          <w:bCs/>
          <w:sz w:val="18"/>
          <w:szCs w:val="18"/>
          <w:lang w:bidi="fa-IR"/>
        </w:rPr>
        <w:t xml:space="preserve"> 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             </w:t>
      </w:r>
    </w:p>
    <w:p w:rsidR="00F95E68" w:rsidRPr="00B7796B" w:rsidRDefault="00F95E68">
      <w:pPr>
        <w:spacing w:line="240" w:lineRule="auto"/>
        <w:jc w:val="right"/>
        <w:rPr>
          <w:rFonts w:cs="B Lotus"/>
          <w:b/>
          <w:bCs/>
          <w:lang w:bidi="fa-IR"/>
        </w:rPr>
      </w:pPr>
    </w:p>
    <w:sectPr w:rsidR="00F95E68" w:rsidRPr="00B7796B" w:rsidSect="00225D97">
      <w:headerReference w:type="default" r:id="rId8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2C" w:rsidRDefault="00B2232C" w:rsidP="008F71C9">
      <w:pPr>
        <w:spacing w:after="0" w:line="240" w:lineRule="auto"/>
      </w:pPr>
      <w:r>
        <w:separator/>
      </w:r>
    </w:p>
  </w:endnote>
  <w:endnote w:type="continuationSeparator" w:id="0">
    <w:p w:rsidR="00B2232C" w:rsidRDefault="00B2232C" w:rsidP="008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2C" w:rsidRDefault="00B2232C" w:rsidP="008F71C9">
      <w:pPr>
        <w:spacing w:after="0" w:line="240" w:lineRule="auto"/>
      </w:pPr>
      <w:r>
        <w:separator/>
      </w:r>
    </w:p>
  </w:footnote>
  <w:footnote w:type="continuationSeparator" w:id="0">
    <w:p w:rsidR="00B2232C" w:rsidRDefault="00B2232C" w:rsidP="008F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9" w:rsidRPr="003E47F9" w:rsidRDefault="003E47F9" w:rsidP="003E47F9">
    <w:pPr>
      <w:pStyle w:val="Header"/>
      <w:jc w:val="right"/>
      <w:rPr>
        <w:rFonts w:cs="B Titr"/>
        <w:sz w:val="18"/>
        <w:szCs w:val="18"/>
        <w:lang w:bidi="fa-IR"/>
      </w:rPr>
    </w:pPr>
    <w:r w:rsidRPr="003E47F9">
      <w:rPr>
        <w:rFonts w:cs="B Titr" w:hint="cs"/>
        <w:sz w:val="18"/>
        <w:szCs w:val="18"/>
        <w:rtl/>
        <w:lang w:bidi="fa-IR"/>
      </w:rPr>
      <w:t>فرم 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2"/>
    <w:rsid w:val="000D61EF"/>
    <w:rsid w:val="00186B75"/>
    <w:rsid w:val="00222D4E"/>
    <w:rsid w:val="00225D97"/>
    <w:rsid w:val="00307325"/>
    <w:rsid w:val="003B41C3"/>
    <w:rsid w:val="003E47F9"/>
    <w:rsid w:val="004471AA"/>
    <w:rsid w:val="004D4054"/>
    <w:rsid w:val="0051384D"/>
    <w:rsid w:val="005A04DD"/>
    <w:rsid w:val="005C4071"/>
    <w:rsid w:val="005F2472"/>
    <w:rsid w:val="00644AC5"/>
    <w:rsid w:val="007E503B"/>
    <w:rsid w:val="0083713E"/>
    <w:rsid w:val="008B50D4"/>
    <w:rsid w:val="008F71C9"/>
    <w:rsid w:val="009F13C8"/>
    <w:rsid w:val="00A70BE4"/>
    <w:rsid w:val="00AD0DE0"/>
    <w:rsid w:val="00AD1720"/>
    <w:rsid w:val="00B2232C"/>
    <w:rsid w:val="00B7796B"/>
    <w:rsid w:val="00DE4374"/>
    <w:rsid w:val="00EF5FEE"/>
    <w:rsid w:val="00F228C3"/>
    <w:rsid w:val="00F35F0A"/>
    <w:rsid w:val="00F37C12"/>
    <w:rsid w:val="00F4000E"/>
    <w:rsid w:val="00F95B36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  <w:style w:type="paragraph" w:styleId="NoSpacing">
    <w:name w:val="No Spacing"/>
    <w:link w:val="NoSpacingChar"/>
    <w:uiPriority w:val="1"/>
    <w:qFormat/>
    <w:rsid w:val="00AD0DE0"/>
    <w:rPr>
      <w:rFonts w:ascii="Book Antiqua" w:hAnsi="Book Antiqua" w:cs="B Nazanin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D0DE0"/>
    <w:rPr>
      <w:rFonts w:ascii="Book Antiqua" w:hAnsi="Book Antiqua" w:cs="B Nazanin"/>
      <w:sz w:val="22"/>
      <w:szCs w:val="28"/>
    </w:rPr>
  </w:style>
  <w:style w:type="character" w:styleId="Strong">
    <w:name w:val="Strong"/>
    <w:basedOn w:val="DefaultParagraphFont"/>
    <w:uiPriority w:val="22"/>
    <w:qFormat/>
    <w:rsid w:val="00AD0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  <w:style w:type="paragraph" w:styleId="NoSpacing">
    <w:name w:val="No Spacing"/>
    <w:link w:val="NoSpacingChar"/>
    <w:uiPriority w:val="1"/>
    <w:qFormat/>
    <w:rsid w:val="00AD0DE0"/>
    <w:rPr>
      <w:rFonts w:ascii="Book Antiqua" w:hAnsi="Book Antiqua" w:cs="B Nazanin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D0DE0"/>
    <w:rPr>
      <w:rFonts w:ascii="Book Antiqua" w:hAnsi="Book Antiqua" w:cs="B Nazanin"/>
      <w:sz w:val="22"/>
      <w:szCs w:val="28"/>
    </w:rPr>
  </w:style>
  <w:style w:type="character" w:styleId="Strong">
    <w:name w:val="Strong"/>
    <w:basedOn w:val="DefaultParagraphFont"/>
    <w:uiPriority w:val="22"/>
    <w:qFormat/>
    <w:rsid w:val="00AD0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6272-8C33-4C3B-AE74-A71684D6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Reza</cp:lastModifiedBy>
  <cp:revision>4</cp:revision>
  <cp:lastPrinted>2016-10-01T08:08:00Z</cp:lastPrinted>
  <dcterms:created xsi:type="dcterms:W3CDTF">2016-07-14T06:33:00Z</dcterms:created>
  <dcterms:modified xsi:type="dcterms:W3CDTF">2017-05-09T05:36:00Z</dcterms:modified>
</cp:coreProperties>
</file>